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223" w:rsidRDefault="00175A08">
      <w:r w:rsidRPr="00175A08">
        <w:t>Установление размера платы, взимаемой с родителей (законных представителей) за осуществление присмотра и ухода за детьми в группах продленного дн</w:t>
      </w:r>
      <w:r>
        <w:t>я в образовательной организации – нет.</w:t>
      </w:r>
    </w:p>
    <w:sectPr w:rsidR="00865223" w:rsidSect="0086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175A08"/>
    <w:rsid w:val="00175A08"/>
    <w:rsid w:val="00865223"/>
    <w:rsid w:val="00944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O.M</dc:creator>
  <cp:lastModifiedBy>O.M</cp:lastModifiedBy>
  <cp:revision>1</cp:revision>
  <dcterms:created xsi:type="dcterms:W3CDTF">2023-08-30T05:34:00Z</dcterms:created>
  <dcterms:modified xsi:type="dcterms:W3CDTF">2023-08-30T05:35:00Z</dcterms:modified>
</cp:coreProperties>
</file>