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5E" w:rsidRDefault="001F626C" w:rsidP="00BC7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94728"/>
            <wp:effectExtent l="19050" t="0" r="3175" b="0"/>
            <wp:docPr id="2" name="Рисунок 2" descr="G:\титул\Готовимся к ОГЭ по хи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итул\Готовимся к ОГЭ по хим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86" w:rsidRDefault="006E6386" w:rsidP="00AD3AC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6E6386" w:rsidRDefault="006E6386" w:rsidP="00AD3AC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6E6386" w:rsidRDefault="006E6386" w:rsidP="00AD3ACC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D13FDD" w:rsidRDefault="00D13FDD" w:rsidP="00AD3ACC">
      <w:pPr>
        <w:pStyle w:val="a3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444B7C" w:rsidRDefault="00166102" w:rsidP="00444B7C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Внеурочный к</w:t>
      </w:r>
      <w:r w:rsidR="00444B7C" w:rsidRPr="00444B7C">
        <w:rPr>
          <w:rFonts w:ascii="Times New Roman" w:hAnsi="Times New Roman" w:cs="Times New Roman"/>
          <w:sz w:val="24"/>
          <w:szCs w:val="24"/>
        </w:rPr>
        <w:t xml:space="preserve">урс  « Готовимся  к ОГЭ по химии» составлен  для  </w:t>
      </w:r>
      <w:r w:rsidR="0074032A">
        <w:rPr>
          <w:rFonts w:ascii="Times New Roman" w:hAnsi="Times New Roman" w:cs="Times New Roman"/>
          <w:sz w:val="24"/>
          <w:szCs w:val="24"/>
        </w:rPr>
        <w:t>об</w:t>
      </w:r>
      <w:r w:rsidR="00444B7C" w:rsidRPr="00444B7C">
        <w:rPr>
          <w:rFonts w:ascii="Times New Roman" w:hAnsi="Times New Roman" w:cs="Times New Roman"/>
          <w:sz w:val="24"/>
          <w:szCs w:val="24"/>
        </w:rPr>
        <w:t>уча</w:t>
      </w:r>
      <w:r w:rsidR="00941A8B">
        <w:rPr>
          <w:rFonts w:ascii="Times New Roman" w:hAnsi="Times New Roman" w:cs="Times New Roman"/>
          <w:sz w:val="24"/>
          <w:szCs w:val="24"/>
        </w:rPr>
        <w:t>ю</w:t>
      </w:r>
      <w:r w:rsidR="00444B7C" w:rsidRPr="00444B7C">
        <w:rPr>
          <w:rFonts w:ascii="Times New Roman" w:hAnsi="Times New Roman" w:cs="Times New Roman"/>
          <w:sz w:val="24"/>
          <w:szCs w:val="24"/>
        </w:rPr>
        <w:t xml:space="preserve">щихся 9 классов, проявляющих повышенный интерес к химии   и планирующих сдавать ОГЭ по этому предмету. </w:t>
      </w:r>
      <w:r w:rsidR="0094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курс  включает 68 часов, из них 34 часа</w:t>
      </w:r>
      <w:r w:rsidR="00444B7C" w:rsidRPr="00444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44B7C" w:rsidRPr="00444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4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94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еоретические занятия  и 34 часа</w:t>
      </w:r>
      <w:r w:rsidR="00444B7C" w:rsidRPr="00444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 с </w:t>
      </w:r>
      <w:proofErr w:type="spellStart"/>
      <w:r w:rsidR="00444B7C" w:rsidRPr="00444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="00444B7C" w:rsidRPr="00444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921" w:rsidRDefault="00444B7C" w:rsidP="00053BA8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проведении  занятий  особое внимание уделяется  повторению и</w:t>
      </w:r>
      <w:r w:rsidRPr="00444B7C">
        <w:rPr>
          <w:rFonts w:ascii="Times New Roman" w:hAnsi="Times New Roman" w:cs="Times New Roman"/>
          <w:color w:val="000000"/>
        </w:rPr>
        <w:t xml:space="preserve">углублению </w:t>
      </w:r>
      <w:r w:rsidR="00D13FDD" w:rsidRPr="00444B7C">
        <w:rPr>
          <w:rFonts w:ascii="Times New Roman" w:hAnsi="Times New Roman" w:cs="Times New Roman"/>
          <w:color w:val="000000"/>
        </w:rPr>
        <w:t xml:space="preserve"> химических знаний учащихся через решение расчётных </w:t>
      </w:r>
      <w:r w:rsidR="00BD335C" w:rsidRPr="00444B7C">
        <w:rPr>
          <w:rFonts w:ascii="Times New Roman" w:hAnsi="Times New Roman" w:cs="Times New Roman"/>
          <w:color w:val="000000"/>
        </w:rPr>
        <w:t>и экспериментальных задач</w:t>
      </w:r>
      <w:r w:rsidR="00D13FDD" w:rsidRPr="00444B7C">
        <w:rPr>
          <w:rFonts w:ascii="Times New Roman" w:hAnsi="Times New Roman" w:cs="Times New Roman"/>
          <w:color w:val="000000"/>
        </w:rPr>
        <w:t>. В существующих ныне образовательных программах решению задач отводится неоправданно мало внимания. А ведь именно решение задач служит средством для осмысления, углубления и закрепления теоретического материала.</w:t>
      </w:r>
      <w:r w:rsidR="00F73921" w:rsidRPr="00F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при изучении соответст</w:t>
      </w:r>
      <w:r w:rsidR="00BB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вующих разделов обращено </w:t>
      </w:r>
      <w:r w:rsidR="00F73921" w:rsidRPr="00F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на формирование у учащихся умений работать с текстами, рисунками, иллюстр</w:t>
      </w:r>
      <w:r w:rsidR="00BB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ирующими химические </w:t>
      </w:r>
      <w:r w:rsidR="00F73921" w:rsidRPr="00F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</w:t>
      </w:r>
      <w:r w:rsidR="00BB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9FC" w:rsidRDefault="009D49FC" w:rsidP="00053BA8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программу включены 2 демонстрации и 1 лабораторная работа. Итоговый контроль проводится в форме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 по химии.</w:t>
      </w:r>
    </w:p>
    <w:p w:rsidR="00AD39C7" w:rsidRDefault="00AD39C7" w:rsidP="00053BA8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</w:t>
      </w:r>
    </w:p>
    <w:p w:rsidR="00AD39C7" w:rsidRDefault="00AD39C7" w:rsidP="00053BA8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ОГЭ по химии,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подготовка.</w:t>
      </w:r>
    </w:p>
    <w:p w:rsidR="00AD39C7" w:rsidRPr="00AD39C7" w:rsidRDefault="00AD39C7" w:rsidP="00053BA8">
      <w:pPr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color w:val="000000"/>
        </w:rPr>
      </w:pPr>
      <w:r w:rsidRPr="00AD3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курса</w:t>
      </w:r>
    </w:p>
    <w:p w:rsidR="007111C4" w:rsidRDefault="00AD39C7" w:rsidP="00BB40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курса осуществляется з</w:t>
      </w:r>
      <w:r w:rsidR="007111C4" w:rsidRPr="007111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акрепление материала, котор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 ежегодно вызывает затруднение у обучающихся</w:t>
      </w:r>
      <w:r w:rsidR="007111C4" w:rsidRPr="007111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7111C4" w:rsidRPr="0071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веществ различных классо</w:t>
      </w:r>
      <w:proofErr w:type="gramStart"/>
      <w:r w:rsidR="0071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="0071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оксиды, кислоты , соли, основания), производство аммиака и серной кислоты, </w:t>
      </w:r>
      <w:proofErr w:type="spellStart"/>
      <w:r w:rsidR="0071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="0071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восстановительные реакции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расстановка коэффициентов методом электронного баланса</w:t>
      </w:r>
      <w:r w:rsidR="0071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многообразие органических веществ.</w:t>
      </w:r>
    </w:p>
    <w:p w:rsidR="00FC3065" w:rsidRDefault="00500C19" w:rsidP="003F3A3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</w:t>
      </w:r>
      <w:r w:rsidR="00AD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ключено выполнение мысленный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эксперимента, который требует знаний качественных реакций на катионы и анион</w:t>
      </w:r>
      <w:r w:rsidR="003F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заданий на расстановку коэффициентов методом электронного баланса</w:t>
      </w:r>
      <w:r w:rsidRPr="003F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2A47" w:rsidRPr="003F3A35">
        <w:rPr>
          <w:rFonts w:ascii="Times New Roman" w:hAnsi="Times New Roman" w:cs="Times New Roman"/>
          <w:color w:val="000000"/>
          <w:sz w:val="24"/>
          <w:szCs w:val="24"/>
        </w:rPr>
        <w:t xml:space="preserve">В ходе </w:t>
      </w:r>
      <w:r w:rsidR="003F3A35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EF2A47" w:rsidRPr="003F3A35">
        <w:rPr>
          <w:rFonts w:ascii="Times New Roman" w:hAnsi="Times New Roman" w:cs="Times New Roman"/>
          <w:color w:val="000000"/>
          <w:sz w:val="24"/>
          <w:szCs w:val="24"/>
        </w:rPr>
        <w:t>решения идет сложная мыслительная деятельность, которая определяет как содержательную сторону мышления (знание), так и действенную (операции действия). Теснейшее взаимодействие знаний и действий способствует формированию приемов мышления: суждений, умозаключений, доказательств.</w:t>
      </w:r>
    </w:p>
    <w:p w:rsidR="00627D62" w:rsidRPr="009F4A02" w:rsidRDefault="009F4A02" w:rsidP="009F4A02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A02">
        <w:rPr>
          <w:rFonts w:ascii="Times New Roman" w:hAnsi="Times New Roman" w:cs="Times New Roman"/>
          <w:color w:val="000000"/>
          <w:sz w:val="24"/>
          <w:szCs w:val="24"/>
        </w:rPr>
        <w:t>Работа с демоверсиями ОГЭ по хим</w:t>
      </w:r>
      <w:r w:rsidR="00627D62" w:rsidRPr="009F4A02">
        <w:rPr>
          <w:rFonts w:ascii="Times New Roman" w:hAnsi="Times New Roman" w:cs="Times New Roman"/>
          <w:color w:val="000000"/>
          <w:sz w:val="24"/>
          <w:szCs w:val="24"/>
        </w:rPr>
        <w:t xml:space="preserve">ии позволяет </w:t>
      </w:r>
      <w:proofErr w:type="gramStart"/>
      <w:r w:rsidR="00C8159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627D62" w:rsidRPr="009F4A02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C8159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627D62" w:rsidRPr="009F4A02">
        <w:rPr>
          <w:rFonts w:ascii="Times New Roman" w:hAnsi="Times New Roman" w:cs="Times New Roman"/>
          <w:color w:val="000000"/>
          <w:sz w:val="24"/>
          <w:szCs w:val="24"/>
        </w:rPr>
        <w:t>щимся</w:t>
      </w:r>
      <w:proofErr w:type="gramEnd"/>
      <w:r w:rsidR="00627D62" w:rsidRPr="009F4A02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обобщить и систематизировать свои знания за курс химии 8-9 классов, но и выработать навык  правильного внесения ответов в бланки ответов №1 и №2.</w:t>
      </w:r>
    </w:p>
    <w:p w:rsidR="006333EB" w:rsidRDefault="006333EB" w:rsidP="009F4A02">
      <w:pPr>
        <w:spacing w:after="0" w:line="240" w:lineRule="auto"/>
        <w:ind w:right="1304"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9F4A02" w:rsidRPr="009D49FC" w:rsidRDefault="009D49FC" w:rsidP="009F4A02">
      <w:pPr>
        <w:spacing w:after="0" w:line="240" w:lineRule="auto"/>
        <w:ind w:right="1304" w:firstLine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49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Формы  занятий</w:t>
      </w:r>
    </w:p>
    <w:p w:rsidR="009F4A02" w:rsidRPr="009F4A02" w:rsidRDefault="009D49FC" w:rsidP="009F4A02">
      <w:pPr>
        <w:spacing w:after="0" w:line="240" w:lineRule="auto"/>
        <w:ind w:right="141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Лабораторный практикум, с</w:t>
      </w:r>
      <w:r w:rsidR="009F4A02" w:rsidRPr="009F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обеседование,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консультации, тестирование</w:t>
      </w:r>
      <w:r w:rsidR="009F4A02" w:rsidRPr="009F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D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расчетных и экспериментальных </w:t>
      </w:r>
      <w:r w:rsidR="00AD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задач,выполнение мысленного эксперимента.</w:t>
      </w:r>
    </w:p>
    <w:p w:rsidR="00EF2A47" w:rsidRDefault="004000C9" w:rsidP="00EF2A4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Цель</w:t>
      </w:r>
      <w:r w:rsidR="00EF2A47">
        <w:rPr>
          <w:b/>
          <w:bCs/>
          <w:color w:val="000000"/>
          <w:u w:val="single"/>
        </w:rPr>
        <w:t>:</w:t>
      </w:r>
    </w:p>
    <w:p w:rsidR="00EF2A47" w:rsidRDefault="00EF2A47" w:rsidP="00EF2A47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формирование у </w:t>
      </w:r>
      <w:r w:rsidR="0074032A">
        <w:rPr>
          <w:color w:val="000000"/>
        </w:rPr>
        <w:t>об</w:t>
      </w:r>
      <w:r>
        <w:rPr>
          <w:color w:val="000000"/>
        </w:rPr>
        <w:t>уча</w:t>
      </w:r>
      <w:r w:rsidR="00E370D0">
        <w:rPr>
          <w:color w:val="000000"/>
        </w:rPr>
        <w:t>ю</w:t>
      </w:r>
      <w:r>
        <w:rPr>
          <w:color w:val="000000"/>
        </w:rPr>
        <w:t>щихся умений и навыков решения задач разных типов, в том числе и усложнённых</w:t>
      </w:r>
      <w:r w:rsidR="00250622">
        <w:rPr>
          <w:color w:val="000000"/>
        </w:rPr>
        <w:t>;</w:t>
      </w:r>
    </w:p>
    <w:p w:rsidR="00EF2A47" w:rsidRDefault="00EF2A47" w:rsidP="00EF2A47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устранение пробелов в знаниях</w:t>
      </w:r>
      <w:r w:rsidR="00250622">
        <w:rPr>
          <w:color w:val="000000"/>
        </w:rPr>
        <w:t xml:space="preserve"> по химии.</w:t>
      </w:r>
    </w:p>
    <w:p w:rsidR="00EB721D" w:rsidRDefault="00140410" w:rsidP="00EB721D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Зад</w:t>
      </w:r>
      <w:r w:rsidR="004000C9">
        <w:rPr>
          <w:b/>
          <w:bCs/>
          <w:color w:val="000000"/>
          <w:u w:val="single"/>
        </w:rPr>
        <w:t>ачи</w:t>
      </w:r>
      <w:r w:rsidR="00EB721D">
        <w:rPr>
          <w:b/>
          <w:bCs/>
          <w:color w:val="000000"/>
          <w:u w:val="single"/>
        </w:rPr>
        <w:t>:</w:t>
      </w:r>
    </w:p>
    <w:p w:rsidR="00EB721D" w:rsidRDefault="00EB721D" w:rsidP="00EB721D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ознакомление </w:t>
      </w:r>
      <w:r w:rsidR="0074032A">
        <w:rPr>
          <w:color w:val="000000"/>
        </w:rPr>
        <w:t>об</w:t>
      </w:r>
      <w:r>
        <w:rPr>
          <w:color w:val="000000"/>
        </w:rPr>
        <w:t>учащихся с различными типами расчётных задач, а также с видами деятельности, необходимыми для успешного усвоения программы.</w:t>
      </w:r>
    </w:p>
    <w:p w:rsidR="00EB721D" w:rsidRDefault="00EB721D" w:rsidP="00EB721D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умений анализировать, сравнивать, обобщать, устанавливать причинно-следственные связи при решении задач</w:t>
      </w:r>
    </w:p>
    <w:p w:rsidR="00EB721D" w:rsidRDefault="00EB721D" w:rsidP="00EB721D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умений применять знания в конкретных ситуациях</w:t>
      </w:r>
    </w:p>
    <w:p w:rsidR="001B3508" w:rsidRPr="000C723E" w:rsidRDefault="00EB721D" w:rsidP="000C723E">
      <w:pPr>
        <w:pStyle w:val="a3"/>
        <w:numPr>
          <w:ilvl w:val="0"/>
          <w:numId w:val="2"/>
        </w:numPr>
        <w:shd w:val="clear" w:color="auto" w:fill="FFFFFF"/>
        <w:rPr>
          <w:rStyle w:val="c1"/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формирование навыка решения и составления нестандартных задач.</w:t>
      </w:r>
    </w:p>
    <w:p w:rsidR="001B3508" w:rsidRDefault="001B3508" w:rsidP="001B3508">
      <w:pPr>
        <w:pStyle w:val="c35"/>
        <w:shd w:val="clear" w:color="auto" w:fill="FFFFFF"/>
        <w:spacing w:before="0" w:beforeAutospacing="0" w:after="0" w:afterAutospacing="0"/>
        <w:ind w:left="720" w:right="1304"/>
        <w:jc w:val="center"/>
        <w:rPr>
          <w:rStyle w:val="c1"/>
          <w:b/>
          <w:bCs/>
          <w:color w:val="000000"/>
        </w:rPr>
      </w:pPr>
      <w:r w:rsidRPr="001B3508">
        <w:rPr>
          <w:rStyle w:val="c1"/>
          <w:b/>
          <w:bCs/>
          <w:color w:val="000000"/>
        </w:rPr>
        <w:t>ТРЕБОВАНИЯ К УРОВНЮ</w:t>
      </w:r>
      <w:r w:rsidRPr="001B3508">
        <w:rPr>
          <w:b/>
          <w:bCs/>
          <w:color w:val="000000"/>
        </w:rPr>
        <w:br/>
      </w:r>
      <w:r w:rsidRPr="001B3508">
        <w:rPr>
          <w:rStyle w:val="c1"/>
          <w:b/>
          <w:bCs/>
          <w:color w:val="000000"/>
        </w:rPr>
        <w:t>ПОДГОТОВКИ ВЫПУСКНИКОВ</w:t>
      </w:r>
    </w:p>
    <w:p w:rsidR="00AE687F" w:rsidRPr="00AE687F" w:rsidRDefault="00AE687F" w:rsidP="00AE687F">
      <w:pPr>
        <w:pStyle w:val="c80"/>
        <w:shd w:val="clear" w:color="auto" w:fill="FFFFFF"/>
        <w:spacing w:before="0" w:beforeAutospacing="0" w:after="0" w:afterAutospacing="0"/>
        <w:ind w:right="1304"/>
        <w:jc w:val="both"/>
        <w:rPr>
          <w:b/>
          <w:bCs/>
          <w:i/>
          <w:iCs/>
          <w:color w:val="000000"/>
        </w:rPr>
      </w:pP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Основные требования к уровню знаний и умений учащихся по химии к концу 9 класса 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>знать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химическую символику: знаки химических элементов, формулы химических веществ и уравнения химических реакций;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proofErr w:type="gramStart"/>
      <w:r>
        <w:t>• важнейшие химические понятия: атом, молекула, химический элемент; относительная атомная и молекулярная массы; ион, химическая связь; вещество и его агрегатные состояния, классификация веществ; моль, молярная масса, молярный объем; химические реакции и их классификация; окислитель и восстановитель, окисление и восстановление; электролитическая диссоциация;</w:t>
      </w:r>
      <w:proofErr w:type="gramEnd"/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основные законы химии: сохранения массы веществ, постоянства состава, Авогадро, периодический закон Д.И. Менделеева; 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proofErr w:type="gramStart"/>
      <w:r>
        <w:t xml:space="preserve">• первоначальные представления об органических веществах: строение органических веществ; углеводороды – метан, этан, этилен; кислородсодержащие органические соединения: спирты – метанол, этанол, глицерин; карбоновые кислоты – уксусная кислота, стеариновая кислота; биологически важные вещества: жиры, углеводы, белки; полимеры – полиэтилен. </w:t>
      </w:r>
      <w:proofErr w:type="gramEnd"/>
    </w:p>
    <w:p w:rsidR="00126A41" w:rsidRPr="0043345E" w:rsidRDefault="00126A41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  <w:rPr>
          <w:b/>
          <w:u w:val="single"/>
        </w:rPr>
      </w:pPr>
      <w:r w:rsidRPr="0043345E">
        <w:rPr>
          <w:b/>
          <w:u w:val="single"/>
        </w:rPr>
        <w:t>У</w:t>
      </w:r>
      <w:r w:rsidR="0077520C" w:rsidRPr="0043345E">
        <w:rPr>
          <w:b/>
          <w:u w:val="single"/>
        </w:rPr>
        <w:t>меть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</w:t>
      </w:r>
      <w:r w:rsidRPr="0043345E">
        <w:rPr>
          <w:b/>
        </w:rPr>
        <w:t>называть:</w:t>
      </w:r>
      <w:r>
        <w:t xml:space="preserve"> химические элементы, соединения изученных классов, типы химических реакций; виды химической связи; типы кристаллических решеток;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</w:t>
      </w:r>
      <w:r w:rsidRPr="0043345E">
        <w:rPr>
          <w:b/>
        </w:rPr>
        <w:t>объяснять:</w:t>
      </w:r>
      <w: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</w:t>
      </w:r>
      <w:r w:rsidRPr="0043345E">
        <w:rPr>
          <w:b/>
        </w:rPr>
        <w:t>характеризовать:</w:t>
      </w:r>
      <w: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</w:t>
      </w:r>
      <w:r w:rsidRPr="0043345E">
        <w:rPr>
          <w:b/>
        </w:rPr>
        <w:t>определять:</w:t>
      </w:r>
      <w:r>
        <w:t xml:space="preserve"> состав веществ по их формулам; принадлежность веществ к определенному классу соединений, типы химических реакций; валентность и степень окисления элементов в соединениях; вид химической связи в соединениях, тип кристаллической решетки вещества; возможность протекания реакций ионного обмена;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</w:t>
      </w:r>
      <w:r w:rsidRPr="0043345E">
        <w:rPr>
          <w:b/>
        </w:rPr>
        <w:t>составлять:</w:t>
      </w:r>
      <w:r>
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 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 w:rsidRPr="0043345E">
        <w:rPr>
          <w:b/>
        </w:rPr>
        <w:t>• обращаться</w:t>
      </w:r>
      <w:r>
        <w:t xml:space="preserve"> с химической посудой и лабораторным оборудованием;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</w:t>
      </w:r>
      <w:r w:rsidRPr="0043345E">
        <w:rPr>
          <w:b/>
        </w:rPr>
        <w:t>распознавать опытным путем:</w:t>
      </w:r>
      <w:r>
        <w:t xml:space="preserve"> кислород, водород, углекислый газ, аммиак; растворы кислот и щелочей, хлорид-, сульфа</w:t>
      </w:r>
      <w:proofErr w:type="gramStart"/>
      <w:r>
        <w:t>т-</w:t>
      </w:r>
      <w:proofErr w:type="gramEnd"/>
      <w:r>
        <w:t>, карбонат-ионы, ионы аммония, катионы алюминия, катионы железа со степенью окисления + 2 и +3;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</w:t>
      </w:r>
      <w:r w:rsidRPr="0043345E">
        <w:rPr>
          <w:b/>
        </w:rPr>
        <w:t>вычислять:</w:t>
      </w:r>
      <w:r>
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E370D0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• </w:t>
      </w:r>
      <w:r w:rsidRPr="0043345E">
        <w:rPr>
          <w:b/>
        </w:rPr>
        <w:t>проводить</w:t>
      </w:r>
      <w:r>
        <w:t xml:space="preserve"> самостоятельный поиск химической информации и использованием различных источников (научно-популярные издания, компьютерные базы данных, ресурсы Интернета); </w:t>
      </w:r>
      <w:r>
        <w:lastRenderedPageBreak/>
        <w:t>использовать компьютерные технологии для обработки, 10 передачи химической информац</w:t>
      </w:r>
      <w:proofErr w:type="gramStart"/>
      <w:r>
        <w:t>ии и её</w:t>
      </w:r>
      <w:proofErr w:type="gramEnd"/>
      <w:r>
        <w:t xml:space="preserve"> представления в различных формах. </w:t>
      </w:r>
    </w:p>
    <w:p w:rsidR="00126A41" w:rsidRDefault="0077520C" w:rsidP="00E370D0">
      <w:pPr>
        <w:pStyle w:val="c3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E370D0">
        <w:rPr>
          <w:b/>
        </w:rPr>
        <w:t>использовать</w:t>
      </w:r>
      <w:r>
        <w:t xml:space="preserve"> приобретенные знания и умения в практической деятельности и повседневной жизни для: • безопасного обращения с веществами и материалами; 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• </w:t>
      </w:r>
      <w:r w:rsidRPr="0043345E">
        <w:rPr>
          <w:b/>
        </w:rPr>
        <w:t>экологически грамотного поведения</w:t>
      </w:r>
      <w:r>
        <w:t xml:space="preserve"> в окружающей среде, школьной лаборатории и в быту</w:t>
      </w:r>
    </w:p>
    <w:p w:rsidR="00366550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; • </w:t>
      </w:r>
      <w:r w:rsidRPr="00612E67">
        <w:rPr>
          <w:b/>
        </w:rPr>
        <w:t xml:space="preserve">оценки </w:t>
      </w:r>
      <w:r>
        <w:t>влияния химического загрязнения окружающей среды на организм человека;</w:t>
      </w:r>
    </w:p>
    <w:p w:rsidR="00126A41" w:rsidRDefault="0077520C" w:rsidP="0039592C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критической оценки информации о веществах, используемых в быту;</w:t>
      </w:r>
    </w:p>
    <w:p w:rsidR="001B3508" w:rsidRPr="00E370D0" w:rsidRDefault="0077520C" w:rsidP="00E370D0">
      <w:pPr>
        <w:pStyle w:val="c39"/>
        <w:shd w:val="clear" w:color="auto" w:fill="FFFFFF"/>
        <w:spacing w:before="0" w:beforeAutospacing="0" w:after="0" w:afterAutospacing="0"/>
        <w:ind w:left="-568"/>
        <w:jc w:val="both"/>
      </w:pPr>
      <w:r>
        <w:t xml:space="preserve"> • приготовления раствора заданной концентрации</w:t>
      </w:r>
      <w:r w:rsidR="00E370D0">
        <w:t>.</w:t>
      </w:r>
    </w:p>
    <w:p w:rsidR="001B3508" w:rsidRDefault="00016441" w:rsidP="00C72960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Тематическое планирование</w:t>
      </w:r>
    </w:p>
    <w:p w:rsidR="00016441" w:rsidRDefault="00016441" w:rsidP="00C72960">
      <w:pPr>
        <w:pStyle w:val="a3"/>
        <w:jc w:val="center"/>
        <w:rPr>
          <w:bCs/>
          <w:color w:val="000000"/>
        </w:rPr>
      </w:pPr>
      <w:r w:rsidRPr="00016441">
        <w:rPr>
          <w:bCs/>
          <w:color w:val="000000"/>
        </w:rPr>
        <w:t xml:space="preserve">68 часов во </w:t>
      </w:r>
      <w:r w:rsidRPr="00016441">
        <w:rPr>
          <w:bCs/>
          <w:color w:val="000000"/>
          <w:lang w:val="en-US"/>
        </w:rPr>
        <w:t>II</w:t>
      </w:r>
      <w:r w:rsidRPr="00016441">
        <w:rPr>
          <w:bCs/>
          <w:color w:val="000000"/>
        </w:rPr>
        <w:t xml:space="preserve"> полугодии, 4 часа в неделю</w:t>
      </w:r>
    </w:p>
    <w:tbl>
      <w:tblPr>
        <w:tblStyle w:val="a5"/>
        <w:tblW w:w="0" w:type="auto"/>
        <w:tblLook w:val="04A0"/>
      </w:tblPr>
      <w:tblGrid>
        <w:gridCol w:w="947"/>
        <w:gridCol w:w="2847"/>
        <w:gridCol w:w="931"/>
        <w:gridCol w:w="1571"/>
        <w:gridCol w:w="1710"/>
      </w:tblGrid>
      <w:tr w:rsidR="00854D4C" w:rsidRPr="005E5E53" w:rsidTr="00854D4C">
        <w:tc>
          <w:tcPr>
            <w:tcW w:w="947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  <w:r w:rsidRPr="005E5E53">
              <w:rPr>
                <w:bCs/>
                <w:color w:val="000000"/>
              </w:rPr>
              <w:t>№</w:t>
            </w:r>
          </w:p>
        </w:tc>
        <w:tc>
          <w:tcPr>
            <w:tcW w:w="2847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  <w:r w:rsidRPr="005E5E53">
              <w:rPr>
                <w:bCs/>
                <w:color w:val="000000"/>
              </w:rPr>
              <w:t>Раздел</w:t>
            </w:r>
          </w:p>
        </w:tc>
        <w:tc>
          <w:tcPr>
            <w:tcW w:w="931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  <w:r w:rsidRPr="005E5E53">
              <w:rPr>
                <w:bCs/>
                <w:color w:val="000000"/>
              </w:rPr>
              <w:t>Кол-во часов</w:t>
            </w:r>
          </w:p>
        </w:tc>
        <w:tc>
          <w:tcPr>
            <w:tcW w:w="1571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  <w:r w:rsidRPr="005E5E53">
              <w:rPr>
                <w:bCs/>
                <w:color w:val="000000"/>
              </w:rPr>
              <w:t>ЛР</w:t>
            </w:r>
          </w:p>
        </w:tc>
        <w:tc>
          <w:tcPr>
            <w:tcW w:w="1710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  <w:r w:rsidRPr="005E5E53">
              <w:rPr>
                <w:bCs/>
                <w:color w:val="000000"/>
              </w:rPr>
              <w:t>Демонстрации</w:t>
            </w:r>
          </w:p>
        </w:tc>
      </w:tr>
      <w:tr w:rsidR="00854D4C" w:rsidRPr="005E5E53" w:rsidTr="00854D4C">
        <w:tc>
          <w:tcPr>
            <w:tcW w:w="947" w:type="dxa"/>
          </w:tcPr>
          <w:p w:rsidR="00854D4C" w:rsidRPr="005E5E53" w:rsidRDefault="00854D4C" w:rsidP="00854D4C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847" w:type="dxa"/>
          </w:tcPr>
          <w:p w:rsidR="00854D4C" w:rsidRPr="005E5E53" w:rsidRDefault="00854D4C" w:rsidP="00121F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веществ основны</w:t>
            </w:r>
            <w:r w:rsidR="00121F10" w:rsidRPr="005E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 классов неорганических веществ</w:t>
            </w:r>
          </w:p>
        </w:tc>
        <w:tc>
          <w:tcPr>
            <w:tcW w:w="931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  <w:r w:rsidRPr="005E5E53">
              <w:rPr>
                <w:bCs/>
                <w:color w:val="000000"/>
              </w:rPr>
              <w:t>10</w:t>
            </w:r>
          </w:p>
        </w:tc>
        <w:tc>
          <w:tcPr>
            <w:tcW w:w="1571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  <w:tc>
          <w:tcPr>
            <w:tcW w:w="1710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854D4C" w:rsidRPr="005E5E53" w:rsidTr="00854D4C">
        <w:tc>
          <w:tcPr>
            <w:tcW w:w="947" w:type="dxa"/>
          </w:tcPr>
          <w:p w:rsidR="00854D4C" w:rsidRPr="005E5E53" w:rsidRDefault="00854D4C" w:rsidP="00854D4C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847" w:type="dxa"/>
          </w:tcPr>
          <w:p w:rsidR="00854D4C" w:rsidRPr="005E5E53" w:rsidRDefault="00121F10" w:rsidP="00121F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E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Теория электролитической диссоциации </w:t>
            </w:r>
          </w:p>
        </w:tc>
        <w:tc>
          <w:tcPr>
            <w:tcW w:w="931" w:type="dxa"/>
          </w:tcPr>
          <w:p w:rsidR="00854D4C" w:rsidRPr="005E5E53" w:rsidRDefault="00121F10" w:rsidP="00C72960">
            <w:pPr>
              <w:pStyle w:val="a3"/>
              <w:jc w:val="center"/>
              <w:rPr>
                <w:bCs/>
                <w:color w:val="000000"/>
              </w:rPr>
            </w:pPr>
            <w:r w:rsidRPr="005E5E53">
              <w:rPr>
                <w:bCs/>
                <w:color w:val="000000"/>
              </w:rPr>
              <w:t>10</w:t>
            </w:r>
          </w:p>
        </w:tc>
        <w:tc>
          <w:tcPr>
            <w:tcW w:w="1571" w:type="dxa"/>
          </w:tcPr>
          <w:p w:rsidR="00854D4C" w:rsidRPr="005E5E53" w:rsidRDefault="005E5E53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0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854D4C" w:rsidRPr="005E5E53" w:rsidTr="00854D4C">
        <w:tc>
          <w:tcPr>
            <w:tcW w:w="947" w:type="dxa"/>
          </w:tcPr>
          <w:p w:rsidR="00854D4C" w:rsidRPr="005E5E53" w:rsidRDefault="00854D4C" w:rsidP="00854D4C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847" w:type="dxa"/>
          </w:tcPr>
          <w:p w:rsidR="00854D4C" w:rsidRPr="005E5E53" w:rsidRDefault="00121F10" w:rsidP="00121F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931" w:type="dxa"/>
          </w:tcPr>
          <w:p w:rsidR="00854D4C" w:rsidRPr="005E5E53" w:rsidRDefault="00121F10" w:rsidP="00C72960">
            <w:pPr>
              <w:pStyle w:val="a3"/>
              <w:jc w:val="center"/>
              <w:rPr>
                <w:bCs/>
                <w:color w:val="000000"/>
              </w:rPr>
            </w:pPr>
            <w:r w:rsidRPr="005E5E53">
              <w:rPr>
                <w:bCs/>
                <w:color w:val="000000"/>
              </w:rPr>
              <w:t>8</w:t>
            </w:r>
          </w:p>
        </w:tc>
        <w:tc>
          <w:tcPr>
            <w:tcW w:w="1571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  <w:tc>
          <w:tcPr>
            <w:tcW w:w="1710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854D4C" w:rsidRPr="005E5E53" w:rsidTr="00854D4C">
        <w:tc>
          <w:tcPr>
            <w:tcW w:w="947" w:type="dxa"/>
          </w:tcPr>
          <w:p w:rsidR="00854D4C" w:rsidRPr="005E5E53" w:rsidRDefault="00854D4C" w:rsidP="00854D4C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847" w:type="dxa"/>
          </w:tcPr>
          <w:p w:rsidR="00854D4C" w:rsidRPr="005E5E53" w:rsidRDefault="005E5E53" w:rsidP="005E5E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расчетных и экспериментальных задач </w:t>
            </w:r>
          </w:p>
        </w:tc>
        <w:tc>
          <w:tcPr>
            <w:tcW w:w="931" w:type="dxa"/>
          </w:tcPr>
          <w:p w:rsidR="00854D4C" w:rsidRPr="005E5E53" w:rsidRDefault="005E5E53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71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  <w:tc>
          <w:tcPr>
            <w:tcW w:w="1710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854D4C" w:rsidRPr="005E5E53" w:rsidTr="00854D4C">
        <w:tc>
          <w:tcPr>
            <w:tcW w:w="947" w:type="dxa"/>
          </w:tcPr>
          <w:p w:rsidR="00854D4C" w:rsidRPr="005E5E53" w:rsidRDefault="00854D4C" w:rsidP="00854D4C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847" w:type="dxa"/>
          </w:tcPr>
          <w:p w:rsidR="00854D4C" w:rsidRPr="005E5E53" w:rsidRDefault="002E208C" w:rsidP="002E208C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Металлы</w:t>
            </w:r>
          </w:p>
        </w:tc>
        <w:tc>
          <w:tcPr>
            <w:tcW w:w="931" w:type="dxa"/>
          </w:tcPr>
          <w:p w:rsidR="00854D4C" w:rsidRPr="005E5E53" w:rsidRDefault="002E208C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71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  <w:tc>
          <w:tcPr>
            <w:tcW w:w="1710" w:type="dxa"/>
          </w:tcPr>
          <w:p w:rsidR="00854D4C" w:rsidRPr="005E5E53" w:rsidRDefault="002E208C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854D4C" w:rsidRPr="005E5E53" w:rsidTr="00854D4C">
        <w:tc>
          <w:tcPr>
            <w:tcW w:w="947" w:type="dxa"/>
          </w:tcPr>
          <w:p w:rsidR="00854D4C" w:rsidRPr="005E5E53" w:rsidRDefault="00854D4C" w:rsidP="00854D4C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847" w:type="dxa"/>
          </w:tcPr>
          <w:p w:rsidR="00854D4C" w:rsidRPr="005E5E53" w:rsidRDefault="002E208C" w:rsidP="002E208C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Неметаллы</w:t>
            </w:r>
          </w:p>
        </w:tc>
        <w:tc>
          <w:tcPr>
            <w:tcW w:w="931" w:type="dxa"/>
          </w:tcPr>
          <w:p w:rsidR="00854D4C" w:rsidRPr="005E5E53" w:rsidRDefault="002E208C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71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  <w:tc>
          <w:tcPr>
            <w:tcW w:w="1710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854D4C" w:rsidRPr="005E5E53" w:rsidTr="00854D4C">
        <w:tc>
          <w:tcPr>
            <w:tcW w:w="947" w:type="dxa"/>
          </w:tcPr>
          <w:p w:rsidR="00854D4C" w:rsidRPr="005E5E53" w:rsidRDefault="00854D4C" w:rsidP="00854D4C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847" w:type="dxa"/>
          </w:tcPr>
          <w:p w:rsidR="00EA0507" w:rsidRPr="00EA0507" w:rsidRDefault="00EA0507" w:rsidP="00EA05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5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Лабораторное оборудование. Правила ТБ при работе в кабинете химии</w:t>
            </w:r>
          </w:p>
          <w:p w:rsidR="00854D4C" w:rsidRPr="005E5E53" w:rsidRDefault="00854D4C" w:rsidP="00EA0507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931" w:type="dxa"/>
          </w:tcPr>
          <w:p w:rsidR="00854D4C" w:rsidRPr="005E5E53" w:rsidRDefault="00EA0507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71" w:type="dxa"/>
          </w:tcPr>
          <w:p w:rsidR="00854D4C" w:rsidRPr="005E5E53" w:rsidRDefault="00854D4C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  <w:tc>
          <w:tcPr>
            <w:tcW w:w="1710" w:type="dxa"/>
          </w:tcPr>
          <w:p w:rsidR="00854D4C" w:rsidRPr="005E5E53" w:rsidRDefault="00EA0507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D3685A" w:rsidRPr="005E5E53" w:rsidTr="00854D4C">
        <w:tc>
          <w:tcPr>
            <w:tcW w:w="947" w:type="dxa"/>
          </w:tcPr>
          <w:p w:rsidR="00D3685A" w:rsidRPr="005E5E53" w:rsidRDefault="00D3685A" w:rsidP="00854D4C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847" w:type="dxa"/>
          </w:tcPr>
          <w:p w:rsidR="00D3685A" w:rsidRPr="00D3685A" w:rsidRDefault="00D3685A" w:rsidP="00D368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6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Д.И.Менделеева. Химическая связь.</w:t>
            </w:r>
          </w:p>
          <w:p w:rsidR="00D3685A" w:rsidRPr="00EA0507" w:rsidRDefault="00D3685A" w:rsidP="00EA05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D3685A" w:rsidRDefault="00D3685A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571" w:type="dxa"/>
          </w:tcPr>
          <w:p w:rsidR="00D3685A" w:rsidRPr="005E5E53" w:rsidRDefault="00D3685A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  <w:tc>
          <w:tcPr>
            <w:tcW w:w="1710" w:type="dxa"/>
          </w:tcPr>
          <w:p w:rsidR="00D3685A" w:rsidRDefault="00D3685A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15008B" w:rsidRPr="005E5E53" w:rsidTr="00854D4C">
        <w:tc>
          <w:tcPr>
            <w:tcW w:w="947" w:type="dxa"/>
          </w:tcPr>
          <w:p w:rsidR="0015008B" w:rsidRPr="005E5E53" w:rsidRDefault="0015008B" w:rsidP="00854D4C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847" w:type="dxa"/>
          </w:tcPr>
          <w:p w:rsidR="0015008B" w:rsidRPr="0015008B" w:rsidRDefault="0015008B" w:rsidP="001500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</w:t>
            </w:r>
          </w:p>
          <w:p w:rsidR="0015008B" w:rsidRPr="00D3685A" w:rsidRDefault="0015008B" w:rsidP="00D368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15008B" w:rsidRDefault="0015008B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71" w:type="dxa"/>
          </w:tcPr>
          <w:p w:rsidR="0015008B" w:rsidRPr="005E5E53" w:rsidRDefault="0015008B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  <w:tc>
          <w:tcPr>
            <w:tcW w:w="1710" w:type="dxa"/>
          </w:tcPr>
          <w:p w:rsidR="0015008B" w:rsidRDefault="0015008B" w:rsidP="00C72960">
            <w:pPr>
              <w:pStyle w:val="a3"/>
              <w:jc w:val="center"/>
              <w:rPr>
                <w:bCs/>
                <w:color w:val="000000"/>
              </w:rPr>
            </w:pPr>
          </w:p>
        </w:tc>
      </w:tr>
      <w:tr w:rsidR="0015008B" w:rsidRPr="005E5E53" w:rsidTr="00854D4C">
        <w:tc>
          <w:tcPr>
            <w:tcW w:w="947" w:type="dxa"/>
          </w:tcPr>
          <w:p w:rsidR="0015008B" w:rsidRPr="005E5E53" w:rsidRDefault="0015008B" w:rsidP="00854D4C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2847" w:type="dxa"/>
          </w:tcPr>
          <w:p w:rsidR="0015008B" w:rsidRPr="00D3685A" w:rsidRDefault="0015008B" w:rsidP="00D3685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1" w:type="dxa"/>
          </w:tcPr>
          <w:p w:rsidR="0015008B" w:rsidRDefault="005F3016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1571" w:type="dxa"/>
          </w:tcPr>
          <w:p w:rsidR="0015008B" w:rsidRPr="005E5E53" w:rsidRDefault="005F3016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0" w:type="dxa"/>
          </w:tcPr>
          <w:p w:rsidR="0015008B" w:rsidRDefault="005F3016" w:rsidP="00C72960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016441" w:rsidRPr="00016441" w:rsidRDefault="00016441" w:rsidP="00C72960">
      <w:pPr>
        <w:pStyle w:val="a3"/>
        <w:jc w:val="center"/>
        <w:rPr>
          <w:bCs/>
          <w:color w:val="000000"/>
        </w:rPr>
      </w:pPr>
    </w:p>
    <w:p w:rsidR="00594027" w:rsidRDefault="00594027" w:rsidP="00C72960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AD39C7" w:rsidRDefault="00AD39C7" w:rsidP="00854D4C">
      <w:pPr>
        <w:pStyle w:val="a3"/>
        <w:rPr>
          <w:b/>
          <w:bCs/>
          <w:color w:val="000000"/>
          <w:sz w:val="27"/>
          <w:szCs w:val="27"/>
        </w:rPr>
      </w:pPr>
    </w:p>
    <w:p w:rsidR="00E370D0" w:rsidRDefault="00E370D0" w:rsidP="00854D4C">
      <w:pPr>
        <w:pStyle w:val="a3"/>
        <w:rPr>
          <w:b/>
          <w:bCs/>
          <w:color w:val="000000"/>
          <w:sz w:val="27"/>
          <w:szCs w:val="27"/>
        </w:rPr>
      </w:pPr>
    </w:p>
    <w:p w:rsidR="00AD39C7" w:rsidRDefault="004524ED" w:rsidP="00C72960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Содержание </w:t>
      </w:r>
    </w:p>
    <w:p w:rsidR="00AD39C7" w:rsidRDefault="00AD39C7" w:rsidP="004E0C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  <w:r w:rsidRPr="00AD3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 веществ основных классов неорганических веществ</w:t>
      </w:r>
      <w:r w:rsidR="004E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534B37" w:rsidRPr="004E0C9D" w:rsidRDefault="007F0182" w:rsidP="004E0C9D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1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Классификация и номенклатура неорганических веществ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079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Химические свойства оксидов</w:t>
      </w:r>
      <w:r w:rsidR="00A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основных, кислотных, амфотерных</w:t>
      </w:r>
      <w:r w:rsidR="00AD39C7" w:rsidRPr="00AD3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.Кислоты и основания.</w:t>
      </w:r>
      <w:r w:rsidR="00AD39C7"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Соли: состав, свойства. </w:t>
      </w:r>
      <w:r w:rsidR="00B15BA0" w:rsidRPr="00B15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Взаимосвязь различных классов неорганических веществ.</w:t>
      </w:r>
      <w:r w:rsidR="004E0C9D" w:rsidRP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Химическая реакция</w:t>
      </w:r>
      <w:r w:rsid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Условия и признаки протекания </w:t>
      </w:r>
      <w:r w:rsidR="004E0C9D" w:rsidRP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химических реакций. Химические уравнения. Сохранение массы веще</w:t>
      </w:r>
      <w:proofErr w:type="gramStart"/>
      <w:r w:rsidR="004E0C9D" w:rsidRP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 пр</w:t>
      </w:r>
      <w:proofErr w:type="gramEnd"/>
      <w:r w:rsidR="004E0C9D" w:rsidRP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химических реакциях</w:t>
      </w:r>
      <w:r w:rsid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15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заданий ОГЭ.</w:t>
      </w:r>
    </w:p>
    <w:p w:rsidR="00AD39C7" w:rsidRPr="004524ED" w:rsidRDefault="00AD39C7" w:rsidP="00AD39C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Теория электролитической диссоциации</w:t>
      </w:r>
      <w:r w:rsidR="004E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</w:t>
      </w:r>
      <w:r w:rsidR="00386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AD39C7" w:rsidRDefault="00A03DA6" w:rsidP="00673C9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Электролиты и </w:t>
      </w:r>
      <w:proofErr w:type="spellStart"/>
      <w:r w:rsidRPr="00A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еэлектролиты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Катионы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анионы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proofErr w:type="gramEnd"/>
      <w:r w:rsidRPr="00A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лектролитическая</w:t>
      </w:r>
      <w:proofErr w:type="spellEnd"/>
      <w:r w:rsidRPr="00A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диссоциация кислот, щёлочей и солей (средних)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AD39C7"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Реакц</w:t>
      </w:r>
      <w:proofErr w:type="gramStart"/>
      <w:r w:rsidR="00AD39C7"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 ио</w:t>
      </w:r>
      <w:proofErr w:type="gramEnd"/>
      <w:r w:rsidR="00AD39C7"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нного обмена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условия их осуществления</w:t>
      </w:r>
      <w:r w:rsidR="00AD39C7"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A03DA6">
        <w:rPr>
          <w:rFonts w:ascii="Times New Roman" w:hAnsi="Times New Roman" w:cs="Times New Roman"/>
          <w:sz w:val="24"/>
          <w:szCs w:val="24"/>
        </w:rPr>
        <w:t>Определение характера среды раствора кислот и щёлочей с помощью индикаторов. Качественные реакции на ионы в растворе (хлорид-, сульфат-, карбонат-, фосфа</w:t>
      </w:r>
      <w:proofErr w:type="gramStart"/>
      <w:r w:rsidRPr="00A03DA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03DA6">
        <w:rPr>
          <w:rFonts w:ascii="Times New Roman" w:hAnsi="Times New Roman" w:cs="Times New Roman"/>
          <w:sz w:val="24"/>
          <w:szCs w:val="24"/>
        </w:rPr>
        <w:t>, гидроксид-ионы; ионы аммония, бария, серебра, кальция,меди и железа).</w:t>
      </w:r>
      <w:r w:rsidR="00673C95" w:rsidRPr="00673C95">
        <w:rPr>
          <w:rFonts w:ascii="Times New Roman" w:hAnsi="Times New Roman" w:cs="Times New Roman"/>
          <w:sz w:val="24"/>
          <w:szCs w:val="24"/>
        </w:rPr>
        <w:t>Химическое заг</w:t>
      </w:r>
      <w:r w:rsidR="00673C95">
        <w:rPr>
          <w:rFonts w:ascii="Times New Roman" w:hAnsi="Times New Roman" w:cs="Times New Roman"/>
          <w:sz w:val="24"/>
          <w:szCs w:val="24"/>
        </w:rPr>
        <w:t xml:space="preserve">рязнение окружающей среды и его </w:t>
      </w:r>
      <w:r w:rsidR="00673C95" w:rsidRPr="00673C95">
        <w:rPr>
          <w:rFonts w:ascii="Times New Roman" w:hAnsi="Times New Roman" w:cs="Times New Roman"/>
          <w:sz w:val="24"/>
          <w:szCs w:val="24"/>
        </w:rPr>
        <w:t xml:space="preserve">последствия. Человек в мире веществ, </w:t>
      </w:r>
      <w:r w:rsidR="00673C95">
        <w:rPr>
          <w:rFonts w:ascii="Times New Roman" w:hAnsi="Times New Roman" w:cs="Times New Roman"/>
          <w:sz w:val="24"/>
          <w:szCs w:val="24"/>
        </w:rPr>
        <w:t xml:space="preserve">материалов и химических реакций. </w:t>
      </w:r>
      <w:r w:rsidR="00AD39C7"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заданий ОГЭ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23-24</w:t>
      </w:r>
      <w:r w:rsidR="00AD39C7"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386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E5E53" w:rsidRPr="005E5E53" w:rsidRDefault="005E5E53" w:rsidP="00673C95">
      <w:pPr>
        <w:rPr>
          <w:rFonts w:ascii="Times New Roman" w:hAnsi="Times New Roman" w:cs="Times New Roman"/>
          <w:i/>
          <w:sz w:val="24"/>
          <w:szCs w:val="24"/>
        </w:rPr>
      </w:pPr>
      <w:r w:rsidRPr="005E5E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ЛР №1.Качественные реакции на ионы.</w:t>
      </w:r>
    </w:p>
    <w:p w:rsidR="00A03DA6" w:rsidRDefault="00A03DA6" w:rsidP="00A03DA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3.Окислит</w:t>
      </w:r>
      <w:r w:rsidR="00B1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ельно-вос</w:t>
      </w:r>
      <w:r w:rsidR="00CA6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становительные реакции(8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A03DA6" w:rsidRPr="00A03DA6" w:rsidRDefault="00A03DA6" w:rsidP="00A03DA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Окислительно-восстановительные реакции. Окислитель</w:t>
      </w:r>
    </w:p>
    <w:p w:rsidR="00A03DA6" w:rsidRPr="00A03DA6" w:rsidRDefault="00A03DA6" w:rsidP="00A03DA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3D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восстановитель. Расстановка коэффициентов методом электронного баланса.</w:t>
      </w:r>
    </w:p>
    <w:p w:rsidR="00930649" w:rsidRPr="00930649" w:rsidRDefault="00A03DA6" w:rsidP="004E0C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r w:rsidR="00930649" w:rsidRPr="0093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.Решение расчетных </w:t>
      </w:r>
      <w:r w:rsidR="005E5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экспериментальных </w:t>
      </w:r>
      <w:r w:rsidR="00930649" w:rsidRPr="0093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="004E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</w:t>
      </w:r>
      <w:r w:rsidR="0093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930649" w:rsidRDefault="00930649" w:rsidP="0093064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вещества. Моль. Молярный объем. Относительная плотность газов. </w:t>
      </w:r>
      <w:r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Вычисления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массы, объема, количества вещества по формулам.</w:t>
      </w:r>
      <w:r w:rsidR="00E547D4" w:rsidRPr="00E547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Вычисление массо</w:t>
      </w:r>
      <w:r w:rsidR="00E547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вой доли химического элемента </w:t>
      </w:r>
      <w:r w:rsidR="00E547D4" w:rsidRPr="00E547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веществе</w:t>
      </w:r>
      <w:r w:rsidR="00E547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Раствор насыщенный и ненасыщенный. Массовая доля растворенного вещества в растворе. </w:t>
      </w:r>
      <w:r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Расчеты, связанные с изучением растворов</w:t>
      </w:r>
      <w:proofErr w:type="gramStart"/>
      <w:r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.О</w:t>
      </w:r>
      <w:proofErr w:type="gramEnd"/>
      <w:r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пределение массовой доли (%)выхода продукта от теоретически возможного.Расчеты по химическим уравнениям, если одно из веществ дано в избытке. Вычисление массы продукта реакции по изв</w:t>
      </w:r>
      <w:r w:rsidR="002E2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естной массе исходного вещества</w:t>
      </w:r>
      <w:r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содержащего определенную массовую долю (%) примесей</w:t>
      </w:r>
      <w:proofErr w:type="gramStart"/>
      <w:r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ешение задач в формате</w:t>
      </w:r>
      <w:r w:rsidRPr="0045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ОГЭ.</w:t>
      </w:r>
    </w:p>
    <w:p w:rsidR="00930649" w:rsidRPr="00930649" w:rsidRDefault="00B15BA0" w:rsidP="0093064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</w:t>
      </w:r>
      <w:r w:rsidR="00930649" w:rsidRPr="0093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.Металлы</w:t>
      </w:r>
      <w:r w:rsidR="0093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 часов)</w:t>
      </w:r>
    </w:p>
    <w:p w:rsidR="00930649" w:rsidRDefault="00930649" w:rsidP="0093064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металлов. Физические и химические свойства. Основные области применения. Решение заданий формата ОГЭ.</w:t>
      </w:r>
    </w:p>
    <w:p w:rsidR="002E208C" w:rsidRPr="002E208C" w:rsidRDefault="002E208C" w:rsidP="00930649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Демонстрация №1.Ознакомление с образцами металлов.</w:t>
      </w:r>
    </w:p>
    <w:p w:rsidR="00A856FB" w:rsidRDefault="00B15BA0" w:rsidP="00AD39C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6</w:t>
      </w:r>
      <w:r w:rsidR="00930649" w:rsidRPr="009306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.Неметаллы (8 часов)</w:t>
      </w:r>
    </w:p>
    <w:p w:rsidR="00930649" w:rsidRDefault="00930649" w:rsidP="00AD39C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06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неметаллов. Физические и химические свойства.</w:t>
      </w:r>
      <w:r w:rsidR="000B3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Основные области применения. Решение заданий формата ОГЭ.</w:t>
      </w:r>
    </w:p>
    <w:p w:rsidR="00B15BA0" w:rsidRDefault="00B15BA0" w:rsidP="00AD39C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5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7.Лабораторное оборудование. Правила</w:t>
      </w:r>
      <w:r w:rsidR="004E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ТБ при работе в кабинете химии</w:t>
      </w:r>
      <w:r w:rsidR="00F32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 часа</w:t>
      </w:r>
      <w:r w:rsidR="004E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15BA0" w:rsidRDefault="00B15BA0" w:rsidP="00B15BA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Правила безопасной работы в школьной лаборатории.Лабораторная посуда и оборудование.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Разделение смесей </w:t>
      </w:r>
      <w:r w:rsidRPr="00B15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очистка веществ. Приготовление растворов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A0507" w:rsidRPr="00EA0507" w:rsidRDefault="00EA0507" w:rsidP="00B15BA0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Демонстрация №2.Демонстрация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лабораторногооборудорования</w:t>
      </w:r>
      <w:proofErr w:type="spellEnd"/>
    </w:p>
    <w:p w:rsidR="004E0C9D" w:rsidRDefault="004E0C9D" w:rsidP="00B15B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8.Периодический закон и периодическая система Д.И.Менделеева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32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Химическая связь(9 часов)</w:t>
      </w:r>
    </w:p>
    <w:p w:rsidR="004E0C9D" w:rsidRPr="004E0C9D" w:rsidRDefault="004E0C9D" w:rsidP="004E0C9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Строение атома. Строение электронных оболочек атомов</w:t>
      </w:r>
    </w:p>
    <w:p w:rsidR="004E0C9D" w:rsidRPr="004E0C9D" w:rsidRDefault="004E0C9D" w:rsidP="004E0C9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первых 20 химических элементов Периодической системы Д.И. Менделеева. Группы и периоды Периодической системы. Физический смысл порядкового номера</w:t>
      </w:r>
    </w:p>
    <w:p w:rsidR="004E0C9D" w:rsidRPr="004E0C9D" w:rsidRDefault="004E0C9D" w:rsidP="004E0C9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химического элемента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Закономерности изменения свойств элементов в связи</w:t>
      </w:r>
    </w:p>
    <w:p w:rsidR="004E0C9D" w:rsidRPr="00F32A00" w:rsidRDefault="004E0C9D" w:rsidP="004E0C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положением в Периодической системе Д.И. </w:t>
      </w:r>
      <w:proofErr w:type="spellStart"/>
      <w:r w:rsidRPr="004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Менделеева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алентность.</w:t>
      </w:r>
      <w:r w:rsidRPr="00F32A00">
        <w:rPr>
          <w:rFonts w:ascii="Times New Roman" w:hAnsi="Times New Roman" w:cs="Times New Roman"/>
          <w:sz w:val="24"/>
          <w:szCs w:val="24"/>
        </w:rPr>
        <w:t>Строение</w:t>
      </w:r>
      <w:proofErr w:type="spellEnd"/>
      <w:r w:rsidRPr="00F32A00">
        <w:rPr>
          <w:rFonts w:ascii="Times New Roman" w:hAnsi="Times New Roman" w:cs="Times New Roman"/>
          <w:sz w:val="24"/>
          <w:szCs w:val="24"/>
        </w:rPr>
        <w:t xml:space="preserve"> вещества. Химическая связь: ковалентная (полярная и неполярная), ионная, металлическая</w:t>
      </w:r>
      <w:r w:rsidR="00F32A00">
        <w:rPr>
          <w:rFonts w:ascii="Times New Roman" w:hAnsi="Times New Roman" w:cs="Times New Roman"/>
          <w:sz w:val="24"/>
          <w:szCs w:val="24"/>
        </w:rPr>
        <w:t>. Решение заданий ОГЭ.</w:t>
      </w:r>
    </w:p>
    <w:p w:rsidR="004E0C9D" w:rsidRDefault="004E0C9D" w:rsidP="004E0C9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Обобщение(3часа)</w:t>
      </w:r>
    </w:p>
    <w:p w:rsidR="00AD39C7" w:rsidRPr="004E0C9D" w:rsidRDefault="004E0C9D" w:rsidP="004E0C9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Пробный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ОГЭ по химии.</w:t>
      </w:r>
    </w:p>
    <w:p w:rsidR="00AD39C7" w:rsidRPr="00AD39C7" w:rsidRDefault="00AD39C7" w:rsidP="00AD39C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D39C7" w:rsidRPr="00AD39C7" w:rsidSect="0016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BD5"/>
    <w:multiLevelType w:val="multilevel"/>
    <w:tmpl w:val="C3D44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30AD5"/>
    <w:multiLevelType w:val="multilevel"/>
    <w:tmpl w:val="C916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174C5F"/>
    <w:multiLevelType w:val="multilevel"/>
    <w:tmpl w:val="38FA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E551E"/>
    <w:multiLevelType w:val="multilevel"/>
    <w:tmpl w:val="5804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75343"/>
    <w:multiLevelType w:val="multilevel"/>
    <w:tmpl w:val="CB6A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47F31"/>
    <w:multiLevelType w:val="multilevel"/>
    <w:tmpl w:val="F8A4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73988"/>
    <w:multiLevelType w:val="multilevel"/>
    <w:tmpl w:val="C4DC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6188C"/>
    <w:multiLevelType w:val="multilevel"/>
    <w:tmpl w:val="E494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840D1"/>
    <w:multiLevelType w:val="hybridMultilevel"/>
    <w:tmpl w:val="6BF4C6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0F4B4A"/>
    <w:multiLevelType w:val="multilevel"/>
    <w:tmpl w:val="1D9A2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60D87"/>
    <w:multiLevelType w:val="multilevel"/>
    <w:tmpl w:val="3816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F0570"/>
    <w:multiLevelType w:val="multilevel"/>
    <w:tmpl w:val="76E4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331C2"/>
    <w:multiLevelType w:val="multilevel"/>
    <w:tmpl w:val="25D2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145A5"/>
    <w:multiLevelType w:val="hybridMultilevel"/>
    <w:tmpl w:val="3208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49AB"/>
    <w:multiLevelType w:val="hybridMultilevel"/>
    <w:tmpl w:val="CC488A96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5">
    <w:nsid w:val="6C1E1369"/>
    <w:multiLevelType w:val="multilevel"/>
    <w:tmpl w:val="C916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B762F64"/>
    <w:multiLevelType w:val="multilevel"/>
    <w:tmpl w:val="9868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FDD"/>
    <w:rsid w:val="0000666F"/>
    <w:rsid w:val="00016441"/>
    <w:rsid w:val="00053BA8"/>
    <w:rsid w:val="00062A77"/>
    <w:rsid w:val="00074668"/>
    <w:rsid w:val="000B3A0F"/>
    <w:rsid w:val="000C723E"/>
    <w:rsid w:val="000D0E13"/>
    <w:rsid w:val="000E0C4C"/>
    <w:rsid w:val="000F659C"/>
    <w:rsid w:val="00121F10"/>
    <w:rsid w:val="00126A41"/>
    <w:rsid w:val="00140410"/>
    <w:rsid w:val="0015008B"/>
    <w:rsid w:val="0015750E"/>
    <w:rsid w:val="00166102"/>
    <w:rsid w:val="001B31A5"/>
    <w:rsid w:val="001B3508"/>
    <w:rsid w:val="001B6CF1"/>
    <w:rsid w:val="001D2B3F"/>
    <w:rsid w:val="001D4196"/>
    <w:rsid w:val="001F02C8"/>
    <w:rsid w:val="001F5B57"/>
    <w:rsid w:val="001F626C"/>
    <w:rsid w:val="00207D9D"/>
    <w:rsid w:val="00227D1B"/>
    <w:rsid w:val="00237911"/>
    <w:rsid w:val="00250622"/>
    <w:rsid w:val="002522D3"/>
    <w:rsid w:val="00281727"/>
    <w:rsid w:val="002935BB"/>
    <w:rsid w:val="002B64BF"/>
    <w:rsid w:val="002C061C"/>
    <w:rsid w:val="002E208C"/>
    <w:rsid w:val="002F4E03"/>
    <w:rsid w:val="00304856"/>
    <w:rsid w:val="00350AA9"/>
    <w:rsid w:val="00366550"/>
    <w:rsid w:val="003772AE"/>
    <w:rsid w:val="00386A79"/>
    <w:rsid w:val="0039592C"/>
    <w:rsid w:val="003A4A15"/>
    <w:rsid w:val="003A4F5E"/>
    <w:rsid w:val="003B08B3"/>
    <w:rsid w:val="003D5E83"/>
    <w:rsid w:val="003E18AD"/>
    <w:rsid w:val="003F3A35"/>
    <w:rsid w:val="004000C9"/>
    <w:rsid w:val="0043345E"/>
    <w:rsid w:val="004437CA"/>
    <w:rsid w:val="00443B8C"/>
    <w:rsid w:val="00444B7C"/>
    <w:rsid w:val="004524ED"/>
    <w:rsid w:val="004638DC"/>
    <w:rsid w:val="00463BFB"/>
    <w:rsid w:val="00474DDF"/>
    <w:rsid w:val="00485B7C"/>
    <w:rsid w:val="004B2C7E"/>
    <w:rsid w:val="004C45AC"/>
    <w:rsid w:val="004D384F"/>
    <w:rsid w:val="004E0C9D"/>
    <w:rsid w:val="00500C19"/>
    <w:rsid w:val="00534B37"/>
    <w:rsid w:val="00540CE0"/>
    <w:rsid w:val="005930B0"/>
    <w:rsid w:val="00594027"/>
    <w:rsid w:val="005B526A"/>
    <w:rsid w:val="005E5E53"/>
    <w:rsid w:val="005F3016"/>
    <w:rsid w:val="00612E67"/>
    <w:rsid w:val="006148D4"/>
    <w:rsid w:val="006229DA"/>
    <w:rsid w:val="00627D62"/>
    <w:rsid w:val="006333EB"/>
    <w:rsid w:val="00645164"/>
    <w:rsid w:val="00673C95"/>
    <w:rsid w:val="006B7870"/>
    <w:rsid w:val="006C75F1"/>
    <w:rsid w:val="006D0A03"/>
    <w:rsid w:val="006E6386"/>
    <w:rsid w:val="006F7DD5"/>
    <w:rsid w:val="00700B95"/>
    <w:rsid w:val="00701D3B"/>
    <w:rsid w:val="007022DA"/>
    <w:rsid w:val="007111C4"/>
    <w:rsid w:val="00723752"/>
    <w:rsid w:val="007237E6"/>
    <w:rsid w:val="00731D95"/>
    <w:rsid w:val="0074032A"/>
    <w:rsid w:val="0074198D"/>
    <w:rsid w:val="007478E3"/>
    <w:rsid w:val="0077520C"/>
    <w:rsid w:val="007B6578"/>
    <w:rsid w:val="007C2414"/>
    <w:rsid w:val="007F0182"/>
    <w:rsid w:val="00854D4C"/>
    <w:rsid w:val="00855238"/>
    <w:rsid w:val="008A11E9"/>
    <w:rsid w:val="008A3264"/>
    <w:rsid w:val="00920E1A"/>
    <w:rsid w:val="00930649"/>
    <w:rsid w:val="00941A8B"/>
    <w:rsid w:val="00967612"/>
    <w:rsid w:val="009745FE"/>
    <w:rsid w:val="00976958"/>
    <w:rsid w:val="00980DC7"/>
    <w:rsid w:val="00984AC1"/>
    <w:rsid w:val="009B42B6"/>
    <w:rsid w:val="009D49FC"/>
    <w:rsid w:val="009D5CCC"/>
    <w:rsid w:val="009E44DA"/>
    <w:rsid w:val="009F4A02"/>
    <w:rsid w:val="00A03DA6"/>
    <w:rsid w:val="00A05784"/>
    <w:rsid w:val="00A20BB7"/>
    <w:rsid w:val="00A6037C"/>
    <w:rsid w:val="00A80241"/>
    <w:rsid w:val="00A856FB"/>
    <w:rsid w:val="00AD39C7"/>
    <w:rsid w:val="00AD3ACC"/>
    <w:rsid w:val="00AE687F"/>
    <w:rsid w:val="00AF1E1E"/>
    <w:rsid w:val="00AF38B9"/>
    <w:rsid w:val="00B00BA0"/>
    <w:rsid w:val="00B142C8"/>
    <w:rsid w:val="00B15BA0"/>
    <w:rsid w:val="00B15FDD"/>
    <w:rsid w:val="00B376A7"/>
    <w:rsid w:val="00B41560"/>
    <w:rsid w:val="00B43039"/>
    <w:rsid w:val="00B662FC"/>
    <w:rsid w:val="00B6700B"/>
    <w:rsid w:val="00BB4043"/>
    <w:rsid w:val="00BC758A"/>
    <w:rsid w:val="00BD335C"/>
    <w:rsid w:val="00BD55C6"/>
    <w:rsid w:val="00BD6A2B"/>
    <w:rsid w:val="00BE7CE5"/>
    <w:rsid w:val="00C6135A"/>
    <w:rsid w:val="00C72960"/>
    <w:rsid w:val="00C8159E"/>
    <w:rsid w:val="00CA6E00"/>
    <w:rsid w:val="00D0102D"/>
    <w:rsid w:val="00D079E5"/>
    <w:rsid w:val="00D13FDD"/>
    <w:rsid w:val="00D2565A"/>
    <w:rsid w:val="00D26E8B"/>
    <w:rsid w:val="00D3685A"/>
    <w:rsid w:val="00D57E5C"/>
    <w:rsid w:val="00DB609E"/>
    <w:rsid w:val="00E002B2"/>
    <w:rsid w:val="00E370D0"/>
    <w:rsid w:val="00E547D4"/>
    <w:rsid w:val="00E76362"/>
    <w:rsid w:val="00EA0507"/>
    <w:rsid w:val="00EB721D"/>
    <w:rsid w:val="00EE2F24"/>
    <w:rsid w:val="00EF2A47"/>
    <w:rsid w:val="00F0607D"/>
    <w:rsid w:val="00F32A00"/>
    <w:rsid w:val="00F564DE"/>
    <w:rsid w:val="00F73921"/>
    <w:rsid w:val="00FB732B"/>
    <w:rsid w:val="00FC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41"/>
  </w:style>
  <w:style w:type="paragraph" w:styleId="1">
    <w:name w:val="heading 1"/>
    <w:basedOn w:val="a"/>
    <w:link w:val="10"/>
    <w:uiPriority w:val="9"/>
    <w:qFormat/>
    <w:rsid w:val="00166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64BF"/>
  </w:style>
  <w:style w:type="character" w:styleId="a4">
    <w:name w:val="Hyperlink"/>
    <w:basedOn w:val="a0"/>
    <w:uiPriority w:val="99"/>
    <w:unhideWhenUsed/>
    <w:rsid w:val="00B6700B"/>
    <w:rPr>
      <w:color w:val="0000FF"/>
      <w:u w:val="single"/>
    </w:rPr>
  </w:style>
  <w:style w:type="table" w:styleId="a5">
    <w:name w:val="Table Grid"/>
    <w:basedOn w:val="a1"/>
    <w:rsid w:val="00C72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8">
    <w:name w:val="c68"/>
    <w:basedOn w:val="a"/>
    <w:rsid w:val="0044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B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3508"/>
  </w:style>
  <w:style w:type="paragraph" w:customStyle="1" w:styleId="c80">
    <w:name w:val="c80"/>
    <w:basedOn w:val="a"/>
    <w:rsid w:val="001B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AE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687F"/>
  </w:style>
  <w:style w:type="paragraph" w:customStyle="1" w:styleId="c70">
    <w:name w:val="c70"/>
    <w:basedOn w:val="a"/>
    <w:rsid w:val="00AE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687F"/>
  </w:style>
  <w:style w:type="paragraph" w:customStyle="1" w:styleId="c39">
    <w:name w:val="c39"/>
    <w:basedOn w:val="a"/>
    <w:rsid w:val="00AE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9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D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4D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4D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40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6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">
    <w:name w:val="label"/>
    <w:basedOn w:val="a0"/>
    <w:rsid w:val="00166102"/>
  </w:style>
  <w:style w:type="character" w:customStyle="1" w:styleId="bibliobookauthortitle">
    <w:name w:val="biblio_book_author_title"/>
    <w:basedOn w:val="a0"/>
    <w:rsid w:val="00166102"/>
  </w:style>
  <w:style w:type="paragraph" w:styleId="a7">
    <w:name w:val="Balloon Text"/>
    <w:basedOn w:val="a"/>
    <w:link w:val="a8"/>
    <w:uiPriority w:val="99"/>
    <w:semiHidden/>
    <w:unhideWhenUsed/>
    <w:rsid w:val="001F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9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335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698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158</cp:revision>
  <cp:lastPrinted>2016-09-15T18:17:00Z</cp:lastPrinted>
  <dcterms:created xsi:type="dcterms:W3CDTF">2016-09-15T15:59:00Z</dcterms:created>
  <dcterms:modified xsi:type="dcterms:W3CDTF">2022-09-05T10:51:00Z</dcterms:modified>
</cp:coreProperties>
</file>